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5B1CEB">
        <w:rPr>
          <w:b/>
          <w:color w:val="000000"/>
          <w:sz w:val="24"/>
          <w:szCs w:val="24"/>
          <w:u w:val="single"/>
        </w:rPr>
        <w:t>ÓW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E67249" w:rsidRDefault="00E67249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625D9" w:rsidRDefault="00793152" w:rsidP="00E6724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3152">
        <w:rPr>
          <w:b/>
          <w:color w:val="000000"/>
          <w:sz w:val="24"/>
          <w:szCs w:val="24"/>
        </w:rPr>
        <w:t xml:space="preserve"> (Infrastruktura szkół podstawowych i gimnazjalnych)</w:t>
      </w:r>
    </w:p>
    <w:p w:rsidR="00793152" w:rsidRDefault="00793152" w:rsidP="00E67249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="00584329">
        <w:rPr>
          <w:rFonts w:eastAsia="Times New Roman" w:cs="Times New Roman"/>
          <w:b/>
          <w:bCs/>
          <w:color w:val="000000"/>
          <w:sz w:val="24"/>
          <w:szCs w:val="24"/>
        </w:rPr>
        <w:t>29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</w:rPr>
        <w:t xml:space="preserve">dla 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>Działania 7.</w:t>
      </w:r>
      <w:r w:rsidR="00793152">
        <w:rPr>
          <w:rFonts w:eastAsia="Times New Roman" w:cs="Times New Roman"/>
          <w:color w:val="000000"/>
          <w:sz w:val="24"/>
          <w:szCs w:val="24"/>
        </w:rPr>
        <w:t>1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3152" w:rsidRPr="00793152">
        <w:rPr>
          <w:b/>
          <w:color w:val="000000"/>
          <w:sz w:val="24"/>
          <w:szCs w:val="24"/>
        </w:rPr>
        <w:t xml:space="preserve">Inwestycje w edukację przedszkolną, podstawową i gimnazjalną 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 xml:space="preserve">Inwestycje w edukację ponadgimnazjalną, w tym zawodową </w:t>
      </w:r>
      <w:r w:rsidR="00793152" w:rsidRPr="00793152">
        <w:rPr>
          <w:rFonts w:eastAsia="Times New Roman" w:cs="Times New Roman"/>
          <w:b/>
          <w:color w:val="000000"/>
          <w:sz w:val="24"/>
          <w:szCs w:val="24"/>
        </w:rPr>
        <w:t>(Infrastruktura szkół podstawowych i gimnazjalnych)</w:t>
      </w:r>
      <w:r w:rsidR="00793152" w:rsidRPr="0079315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>w Osi Priorytetowej 7 Infrastruktura edukacyjna Regionalnego Programu Operacyjnego Województwa Dolnośląskiego 2014-2020</w:t>
      </w:r>
      <w:r w:rsidR="00C76B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</w:rPr>
        <w:t>przyjęte zostały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</w:rPr>
        <w:t>zmiany Regulamin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>ów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</w:rPr>
        <w:t>konkurs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 xml:space="preserve">ów </w:t>
      </w:r>
      <w:r w:rsidR="00262B83">
        <w:rPr>
          <w:rFonts w:eastAsia="Times New Roman" w:cs="Times New Roman"/>
          <w:color w:val="000000"/>
          <w:sz w:val="24"/>
          <w:szCs w:val="24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</w:rPr>
        <w:t>:</w:t>
      </w:r>
    </w:p>
    <w:p w:rsidR="00793152" w:rsidRPr="00793152" w:rsidRDefault="00793152" w:rsidP="00793152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RPDS.07.01.01-IZ.00-02-072/16 dla Poddziałania 7.1.1 Inwestycje </w:t>
      </w: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br/>
        <w:t>w edukację przedszkolną, podstawową i gimnazjalną – konkursy horyzontalne;</w:t>
      </w:r>
    </w:p>
    <w:p w:rsidR="00793152" w:rsidRPr="00793152" w:rsidRDefault="00793152" w:rsidP="00793152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RPDS.07.01.01-IZ.00-02-073/16 dla Poddziałania 7.1.1 Inwestycje </w:t>
      </w: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br/>
        <w:t>w edukację przedszkolną, podstawową i gimnazjalną – konkursy    horyzontalne - nabór na OSI;</w:t>
      </w:r>
    </w:p>
    <w:p w:rsidR="00793152" w:rsidRPr="00793152" w:rsidRDefault="00793152" w:rsidP="00793152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RPDS.07.01.02-IZ.00-02-074/16 dla Poddziałania 7.1.2 Inwestycje </w:t>
      </w: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br/>
        <w:t xml:space="preserve">w edukację przedszkolną, podstawową i gimnazjalną – ZIT </w:t>
      </w:r>
      <w:proofErr w:type="spellStart"/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t>WrOF</w:t>
      </w:r>
      <w:proofErr w:type="spellEnd"/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t>;</w:t>
      </w:r>
    </w:p>
    <w:p w:rsidR="00793152" w:rsidRPr="00793152" w:rsidRDefault="00793152" w:rsidP="00793152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RPDS.07.01.03-IZ.00-02-075/16 dla Poddziałania 7.1.3 Inwestycje </w:t>
      </w:r>
      <w:r w:rsidRPr="00793152">
        <w:rPr>
          <w:rFonts w:eastAsia="Times New Roman" w:cs="Times New Roman"/>
          <w:bCs/>
          <w:iCs/>
          <w:color w:val="000000"/>
          <w:sz w:val="24"/>
          <w:szCs w:val="24"/>
        </w:rPr>
        <w:br/>
        <w:t>w edukację przedszkolną, podstawową i gimnazjalną – ZIT AJ.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</w:rPr>
        <w:t>miany w Regulaminach (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Ogłoszeniach) wynikają z</w:t>
      </w:r>
      <w:r w:rsidR="00F25364"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zastosowania w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przedmiotowych konkursach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 stronie </w:t>
      </w:r>
      <w:hyperlink r:id="rId8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W miejsce dotychczasowego Z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ałącznika nr </w:t>
      </w:r>
      <w:r w:rsidR="00687E2C">
        <w:rPr>
          <w:rFonts w:eastAsia="Times New Roman" w:cs="Times New Roman"/>
          <w:bCs/>
          <w:iCs/>
          <w:color w:val="000000"/>
          <w:sz w:val="24"/>
          <w:szCs w:val="24"/>
        </w:rPr>
        <w:t>5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 do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U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chwały </w:t>
      </w:r>
      <w:r w:rsidRPr="003D4CCB">
        <w:rPr>
          <w:rFonts w:eastAsia="Times New Roman" w:cs="Times New Roman"/>
          <w:bCs/>
          <w:i/>
          <w:iCs/>
          <w:color w:val="000000"/>
          <w:sz w:val="24"/>
          <w:szCs w:val="24"/>
        </w:rPr>
        <w:t>„Zakres wniosku o dofinansowanie projektu wraz ze wskazówkami pomocnymi przy ich wypełnianiu”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zostaje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wprowadzony dokument pod nazwą </w:t>
      </w:r>
      <w:r w:rsidRPr="003D4CCB">
        <w:rPr>
          <w:rFonts w:eastAsia="Times New Roman" w:cs="Times New Roman"/>
          <w:b/>
          <w:bCs/>
          <w:iCs/>
          <w:color w:val="000000"/>
          <w:sz w:val="24"/>
          <w:szCs w:val="24"/>
        </w:rPr>
        <w:t>„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Wykaz informacji, których należy udzielić</w:t>
      </w:r>
      <w:r w:rsidR="005B1CE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ubiegając się o dofinansowanie projektu”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E313D" w:rsidRDefault="000E313D" w:rsidP="003609A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0E313D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7" w:rsidRDefault="003E0A07" w:rsidP="003E0A07">
      <w:pPr>
        <w:spacing w:after="0" w:line="240" w:lineRule="auto"/>
      </w:pPr>
      <w:r>
        <w:separator/>
      </w:r>
    </w:p>
  </w:endnote>
  <w:end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7" w:rsidRDefault="003E0A07" w:rsidP="003E0A07">
      <w:pPr>
        <w:spacing w:after="0" w:line="240" w:lineRule="auto"/>
      </w:pPr>
      <w:r>
        <w:separator/>
      </w:r>
    </w:p>
  </w:footnote>
  <w:foot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5F5"/>
    <w:multiLevelType w:val="hybridMultilevel"/>
    <w:tmpl w:val="240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625D9"/>
    <w:rsid w:val="000A3C1B"/>
    <w:rsid w:val="000E313D"/>
    <w:rsid w:val="00102ED4"/>
    <w:rsid w:val="001176AD"/>
    <w:rsid w:val="00262B83"/>
    <w:rsid w:val="003609A8"/>
    <w:rsid w:val="00366E6F"/>
    <w:rsid w:val="00384A7D"/>
    <w:rsid w:val="003D4CCB"/>
    <w:rsid w:val="003E0A07"/>
    <w:rsid w:val="00411B20"/>
    <w:rsid w:val="00584329"/>
    <w:rsid w:val="005B1CEB"/>
    <w:rsid w:val="005C3F09"/>
    <w:rsid w:val="0061373D"/>
    <w:rsid w:val="00673ED0"/>
    <w:rsid w:val="00687E2C"/>
    <w:rsid w:val="00793152"/>
    <w:rsid w:val="007C4FA3"/>
    <w:rsid w:val="008C2CBB"/>
    <w:rsid w:val="00A67829"/>
    <w:rsid w:val="00C76B0E"/>
    <w:rsid w:val="00E34B79"/>
    <w:rsid w:val="00E6724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omaradzka\AppData\Local\Microsoft\Windows\Temporary%20Internet%20Files\Content.Outlook\JC4JI3E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Małgorzata Domaradzka</cp:lastModifiedBy>
  <cp:revision>2</cp:revision>
  <cp:lastPrinted>2016-04-29T06:06:00Z</cp:lastPrinted>
  <dcterms:created xsi:type="dcterms:W3CDTF">2016-04-29T12:09:00Z</dcterms:created>
  <dcterms:modified xsi:type="dcterms:W3CDTF">2016-04-29T12:09:00Z</dcterms:modified>
</cp:coreProperties>
</file>